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3575BC">
        <w:trPr>
          <w:trHeight w:val="23"/>
        </w:trPr>
        <w:tc>
          <w:tcPr>
            <w:tcW w:w="65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</w:tbl>
    <w:p w:rsidR="008F358F" w:rsidRDefault="008F358F" w:rsidP="00B179D4">
      <w:pPr>
        <w:rPr>
          <w:rFonts w:ascii="Arial" w:hAnsi="Arial" w:cs="Arial"/>
        </w:rPr>
      </w:pPr>
    </w:p>
    <w:p w:rsidR="00ED03DA" w:rsidRDefault="00ED03DA" w:rsidP="00B179D4">
      <w:pPr>
        <w:rPr>
          <w:rFonts w:ascii="Arial" w:hAnsi="Arial" w:cs="Arial"/>
        </w:rPr>
      </w:pPr>
    </w:p>
    <w:p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e' subordinata all'accertamento della presenza del RISCHIO DI CORRUZIONE. Si ha rischio di corruzione quando il potere conferito puo', anche solo astrattamente, essere esercitato con abuso, </w:t>
      </w:r>
      <w:r w:rsidRPr="00155C16">
        <w:rPr>
          <w:rFonts w:ascii="Arial" w:hAnsi="Arial"/>
          <w:sz w:val="16"/>
          <w:szCs w:val="16"/>
        </w:rPr>
        <w:lastRenderedPageBreak/>
        <w:t>da parte dei soggetti a cui e' affidato, al fine di ottenere vantaggi privati per se' o altri soggetti particolari. Il RISCHIO e' collegato ad un malfunzionamento dell'amministrazione a causa dell'uso a fini privati delle funzioni attribuite. L'ANALISI, che e'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 w:rsidSect="003D3F2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3F29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92A04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3F29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3D3F29"/>
  </w:style>
  <w:style w:type="character" w:customStyle="1" w:styleId="WW8Num1z1">
    <w:name w:val="WW8Num1z1"/>
    <w:rsid w:val="003D3F29"/>
  </w:style>
  <w:style w:type="character" w:customStyle="1" w:styleId="WW8Num1z2">
    <w:name w:val="WW8Num1z2"/>
    <w:rsid w:val="003D3F29"/>
  </w:style>
  <w:style w:type="character" w:customStyle="1" w:styleId="WW8Num1z3">
    <w:name w:val="WW8Num1z3"/>
    <w:rsid w:val="003D3F29"/>
  </w:style>
  <w:style w:type="character" w:customStyle="1" w:styleId="WW8Num1z4">
    <w:name w:val="WW8Num1z4"/>
    <w:rsid w:val="003D3F29"/>
  </w:style>
  <w:style w:type="character" w:customStyle="1" w:styleId="WW8Num1z5">
    <w:name w:val="WW8Num1z5"/>
    <w:rsid w:val="003D3F29"/>
  </w:style>
  <w:style w:type="character" w:customStyle="1" w:styleId="WW8Num1z6">
    <w:name w:val="WW8Num1z6"/>
    <w:rsid w:val="003D3F29"/>
  </w:style>
  <w:style w:type="character" w:customStyle="1" w:styleId="WW8Num1z7">
    <w:name w:val="WW8Num1z7"/>
    <w:rsid w:val="003D3F29"/>
  </w:style>
  <w:style w:type="character" w:customStyle="1" w:styleId="WW8Num1z8">
    <w:name w:val="WW8Num1z8"/>
    <w:rsid w:val="003D3F29"/>
  </w:style>
  <w:style w:type="character" w:customStyle="1" w:styleId="WW8Num2z0">
    <w:name w:val="WW8Num2z0"/>
    <w:rsid w:val="003D3F29"/>
    <w:rPr>
      <w:rFonts w:ascii="Symbol" w:hAnsi="Symbol" w:cs="Symbol"/>
    </w:rPr>
  </w:style>
  <w:style w:type="character" w:customStyle="1" w:styleId="WW8Num2z1">
    <w:name w:val="WW8Num2z1"/>
    <w:rsid w:val="003D3F29"/>
  </w:style>
  <w:style w:type="character" w:customStyle="1" w:styleId="WW8Num2z2">
    <w:name w:val="WW8Num2z2"/>
    <w:rsid w:val="003D3F29"/>
  </w:style>
  <w:style w:type="character" w:customStyle="1" w:styleId="WW8Num2z3">
    <w:name w:val="WW8Num2z3"/>
    <w:rsid w:val="003D3F29"/>
  </w:style>
  <w:style w:type="character" w:customStyle="1" w:styleId="WW8Num2z4">
    <w:name w:val="WW8Num2z4"/>
    <w:rsid w:val="003D3F29"/>
  </w:style>
  <w:style w:type="character" w:customStyle="1" w:styleId="WW8Num2z5">
    <w:name w:val="WW8Num2z5"/>
    <w:rsid w:val="003D3F29"/>
  </w:style>
  <w:style w:type="character" w:customStyle="1" w:styleId="WW8Num2z6">
    <w:name w:val="WW8Num2z6"/>
    <w:rsid w:val="003D3F29"/>
  </w:style>
  <w:style w:type="character" w:customStyle="1" w:styleId="WW8Num2z7">
    <w:name w:val="WW8Num2z7"/>
    <w:rsid w:val="003D3F29"/>
  </w:style>
  <w:style w:type="character" w:customStyle="1" w:styleId="WW8Num2z8">
    <w:name w:val="WW8Num2z8"/>
    <w:rsid w:val="003D3F29"/>
  </w:style>
  <w:style w:type="paragraph" w:customStyle="1" w:styleId="Titolo1">
    <w:name w:val="Titolo1"/>
    <w:basedOn w:val="Normale"/>
    <w:next w:val="Corpodeltesto"/>
    <w:rsid w:val="003D3F29"/>
    <w:pPr>
      <w:keepNext/>
      <w:spacing w:before="240" w:after="120"/>
    </w:pPr>
  </w:style>
  <w:style w:type="paragraph" w:styleId="Corpodeltesto">
    <w:name w:val="Body Text"/>
    <w:basedOn w:val="Normale"/>
    <w:rsid w:val="003D3F29"/>
    <w:pPr>
      <w:spacing w:after="140" w:line="288" w:lineRule="auto"/>
    </w:pPr>
  </w:style>
  <w:style w:type="paragraph" w:styleId="Elenco">
    <w:name w:val="List"/>
    <w:basedOn w:val="Corpodeltesto"/>
    <w:rsid w:val="003D3F29"/>
    <w:rPr>
      <w:rFonts w:cs="Mangal"/>
    </w:rPr>
  </w:style>
  <w:style w:type="paragraph" w:styleId="Didascalia">
    <w:name w:val="caption"/>
    <w:basedOn w:val="Normale"/>
    <w:qFormat/>
    <w:rsid w:val="003D3F29"/>
    <w:pPr>
      <w:suppressLineNumbers/>
      <w:spacing w:before="120" w:after="120"/>
    </w:pPr>
  </w:style>
  <w:style w:type="paragraph" w:customStyle="1" w:styleId="Indice">
    <w:name w:val="Indice"/>
    <w:basedOn w:val="Normale"/>
    <w:rsid w:val="003D3F29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3D3F29"/>
    <w:pPr>
      <w:suppressLineNumbers/>
    </w:pPr>
  </w:style>
  <w:style w:type="paragraph" w:customStyle="1" w:styleId="Titolotabella">
    <w:name w:val="Titolo tabella"/>
    <w:basedOn w:val="Contenutotabella"/>
    <w:rsid w:val="003D3F29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ragioneria</cp:lastModifiedBy>
  <cp:revision>17</cp:revision>
  <cp:lastPrinted>1900-12-31T23:00:00Z</cp:lastPrinted>
  <dcterms:created xsi:type="dcterms:W3CDTF">2016-12-02T18:01:00Z</dcterms:created>
  <dcterms:modified xsi:type="dcterms:W3CDTF">2018-02-24T08:57:00Z</dcterms:modified>
</cp:coreProperties>
</file>